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EA" w:rsidRPr="00475FEA" w:rsidRDefault="007F4A73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Зима вступила в свои права и </w:t>
      </w:r>
      <w:r w:rsidR="00475FEA"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поводов сомневаться, что в этом году она не проявит себя в полную силу со всеми вытекающими отсюда последствиями – </w:t>
      </w:r>
      <w:r w:rsidR="00475FEA"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низкими температурами, холодными ветрами и снегопадами</w:t>
      </w:r>
      <w:r w:rsidR="00475FEA"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5FEA" w:rsidRPr="00475FEA" w:rsidRDefault="00475FEA" w:rsidP="00475FEA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если люди могут о себе позаботиться сами, то братья наши меньшие, которые живут с нами бок о бок, этого сделать не смогут. А значит, мы просто обязаны позаботиться о них.</w:t>
      </w: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Вообще, домашние животные крайне тяжело переносят сильные холода. Несмотря на то, что их тела покрывает мех (и подчас густой мех), не помешает предпринять некоторые шаги,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которые не только позволят вашему домашнему питомцу не мерзнуть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течение долгих зимних месяцев, но и, вполне возможно, спасут им жизнь.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EA" w:rsidRPr="00475FEA" w:rsidRDefault="00475FEA" w:rsidP="00475FEA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33"/>
          <w:szCs w:val="33"/>
          <w:lang w:eastAsia="ru-RU"/>
        </w:rPr>
      </w:pPr>
      <w:r w:rsidRPr="00475FEA">
        <w:rPr>
          <w:rFonts w:ascii="Arial" w:eastAsia="Times New Roman" w:hAnsi="Arial" w:cs="Arial"/>
          <w:color w:val="39A1DD"/>
          <w:sz w:val="33"/>
          <w:szCs w:val="33"/>
          <w:lang w:eastAsia="ru-RU"/>
        </w:rPr>
        <w:t>Как защитить домашних питомцев от зимней стужи?</w:t>
      </w: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выпускайте кошку или кота из дома в морозную погоду. Кошачьи очень быстро замерзают при сильном холоде, теряя способность адаптироваться к ситуации. В этом случае они могут легко потеряться,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пострадать от бродячих животных, или погибнуть под колесами автомобилей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даже если ваш кот (или кошка) найдет, в конце концов, дорогу домой, не факт, что животное не подхватило какое-нибудь инфекционное заболевание (включая бешенство) от бродячих </w:t>
      </w:r>
      <w:proofErr w:type="gramStart"/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собратьев</w:t>
      </w:r>
      <w:proofErr w:type="gramEnd"/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несчастью.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997A18" wp14:editId="5DB9EA63">
            <wp:extent cx="6096000" cy="3810000"/>
            <wp:effectExtent l="0" t="0" r="0" b="0"/>
            <wp:docPr id="2" name="Рисунок 2" descr="https://www.infoniac.ru/upload/medialibrary/03b/03b14aa379ab6709209c91f0572c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niac.ru/upload/medialibrary/03b/03b14aa379ab6709209c91f0572c03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97520" w:rsidRDefault="00475FEA" w:rsidP="007975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это мало кто замечал, кошачьи в зимнюю стужу, когда их не пускают ночевать в дом, могут забираться под капоты автомобилей. Как они туда залазят – это другой вопрос.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Однако утром, когда хозяин автомобиля заводит его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есть шанс сделать животному, как минимум, очень больно! Если вы оставляете 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автомобиль на ночь на улице, имеет смысл утром, прежде чем садиться за руль, громко постучать по капоту, чтобы спугнуть ненароком забравшееся туда животное.</w:t>
      </w:r>
    </w:p>
    <w:p w:rsidR="00797520" w:rsidRPr="00475FEA" w:rsidRDefault="00797520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Сделайте все возможное, чтобы ваш дворовой пес, который живет всю жизнь на улице, не подвергался в зимнее время воздействию снегопада, или чтобы в его будке не появлялся лед.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Сильный мороз может привести к потере обоняния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собака, если покинет свой двор, может не найти дорогу назад. Большинство собак теряется чаще именно в зимние месяцы, нежели чем в любое другое время года. Имеет смысл позаботиться об ошейнике, по которому люди, нашедшие собаку, могли бы вернуть ее вам.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F7A00E" wp14:editId="2B05038F">
            <wp:extent cx="6096000" cy="3810000"/>
            <wp:effectExtent l="0" t="0" r="0" b="0"/>
            <wp:docPr id="4" name="Рисунок 4" descr="https://www.infoniac.ru/upload/medialibrary/75a/75a70af1ba6adaef65132aa706f0e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foniac.ru/upload/medialibrary/75a/75a70af1ba6adaef65132aa706f0e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97520" w:rsidRPr="00475FEA" w:rsidRDefault="00797520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же собака живет в доме, то после каждой прогулки по снегу или льду тщательным образом вытирайте ей лапы и живот. Убедитесь, что они абсолютно чистые и сухие. В противном случае оставшаяся на теле животного влага, которая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может содержать различные реагенты, применяемые против гололедицы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попадет собаке в желудок. Также с остатками такой влаги собака может слопать частицы соли, антифриза, или любого другого химиката, оседающего на снег. Обратите внимание на лапы – они могут кровоточить из-за ран, полученных об острый лед или замерзший снег.</w:t>
      </w: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зимние месяцы ни в коем случае не подстригайте очень коротко вашему питомцу шерсть на животе, так как она помогает ему сохранять тепло. Если вы недавно искупали свою собаку, ни в коем случае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выходите с ней на прогулку, пока не убедитесь, что животное полностью высохло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Ваша собачка из короткошерстных пород? Тогда следует подумать о том, чтобы надевать на нее специальную кофту для собак, которая надежно обворачивалась бы вокруг живота (и с высоким воротником). Для большинства собак такие кофты должны стать обязательной зимней одеждой.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714826E" wp14:editId="75E8B786">
            <wp:extent cx="6096000" cy="3810000"/>
            <wp:effectExtent l="0" t="0" r="0" b="0"/>
            <wp:docPr id="6" name="Рисунок 6" descr="https://www.infoniac.ru/upload/medialibrary/806/8065f505ac4863b9c21ff452ff0d9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nfoniac.ru/upload/medialibrary/806/8065f505ac4863b9c21ff452ff0d9a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оставляйте собаку или кошку на ночь в автомобиле! Машина, даже с хорошо прогретым салоном, очень быстро остывает на морозе,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превращаясь в своеобразный холодильник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удерживает, скорее, холод, нежели чем тепло. Животное, оставшееся в морозную ночь в салоне машины, скорее всего, замерзнет и погибнет.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Щенки переносят холода намного хуже, чем взрослые собаки. Именно поэтому им бывает очень тяжело выжить в зимние месяцы на улице. Если ваша дворовая собака ощенилась незадолго до холодов,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имеет смысл подумать над тем, как разместить животных внутри дома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же ваш питомец, проживающий в доме, проявляет чрезмерную болезненную чувствительность к холоду ввиду своего почтенного возраста, болезни или специфики породы, имеет смысл выводить животное на улицу лишь для оправления его естественных потребностей.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делать, если ваша собака постоянно находится вне дома в суровые зимние месяцы? Или если ваш питомец, который живет в доме, просто обожает проводить на улице в морозную погоду много времени?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этом случае имеет смысл увеличить его пайку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добавив в рацион собаки продукты, содержащие белок. Это позволит поддержать самое животное и его шерсть в здоровом состоянии в течение долгой и холодной зимы.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0C3A64C" wp14:editId="6A00E931">
            <wp:extent cx="6096000" cy="3810000"/>
            <wp:effectExtent l="0" t="0" r="0" b="0"/>
            <wp:docPr id="9" name="Рисунок 9" descr="https://www.infoniac.ru/upload/medialibrary/0d0/0d075f46b3f04d4f5f828b8d4e9a8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nfoniac.ru/upload/medialibrary/0d0/0d075f46b3f04d4f5f828b8d4e9a87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уже говорилось выше, любая смазочно-охлаждающая эмульсия, как и антифриз, являются смертельно опасными ядами для животных. Если вы держите собаку в теплом гараже, необходимо сделать все возможное,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чтобы на ее шерсть, еду или даже пол не попали капли этих жидкостей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Имеет смысл использовать смеси, которые содержат пропилен-гликоль, а не </w:t>
      </w:r>
      <w:proofErr w:type="gramStart"/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этилен-гликоль</w:t>
      </w:r>
      <w:proofErr w:type="gramEnd"/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 вообще собаку в гараж следует пускать только в крайнем случае, убедившись в том, что там ей будет безопасно.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CF7B7D" wp14:editId="7E2158D5">
            <wp:extent cx="6096000" cy="3810000"/>
            <wp:effectExtent l="0" t="0" r="0" b="0"/>
            <wp:docPr id="10" name="Рисунок 10" descr="https://www.infoniac.ru/upload/medialibrary/c50/c502a3b6fe26531d26302f824b30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nfoniac.ru/upload/medialibrary/c50/c502a3b6fe26531d26302f824b302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EA" w:rsidRPr="00475FEA" w:rsidRDefault="00475FEA" w:rsidP="0047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475FEA" w:rsidRPr="00475FEA" w:rsidRDefault="00475FEA" w:rsidP="00475F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10. 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идеале каждое наше домашнее животное, как и мы, нуждается зимой в теплом месте для сна, которое было бы на определенной высоте от холодного пола, </w:t>
      </w:r>
      <w:r w:rsidRPr="00475FE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не подвергалось бы воздействию сквозняков и холодных ветров</w:t>
      </w:r>
      <w:r w:rsidRPr="0047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Сейчас в продаже можно найти уйму уютных и теплых одеял и подушек для братьев наших меньших. Поверьте – они будут вам благодарны, хоть и не смогут выразить это словами.</w:t>
      </w:r>
    </w:p>
    <w:p w:rsidR="00475FEA" w:rsidRPr="00475FEA" w:rsidRDefault="00475FEA" w:rsidP="00475F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F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EC147FF" wp14:editId="12DC6841">
            <wp:extent cx="6096000" cy="3810000"/>
            <wp:effectExtent l="0" t="0" r="0" b="0"/>
            <wp:docPr id="11" name="Рисунок 11" descr="https://www.infoniac.ru/upload/medialibrary/7f0/7f03571809e625f51310571cb678a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nfoniac.ru/upload/medialibrary/7f0/7f03571809e625f51310571cb678a9b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E0" w:rsidRDefault="00487DE0"/>
    <w:sectPr w:rsidR="0048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B"/>
    <w:rsid w:val="00475FEA"/>
    <w:rsid w:val="00487DE0"/>
    <w:rsid w:val="00797520"/>
    <w:rsid w:val="007F4A73"/>
    <w:rsid w:val="0084201B"/>
    <w:rsid w:val="00D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AE23"/>
  <w15:chartTrackingRefBased/>
  <w15:docId w15:val="{633E91BF-2EA1-4E43-A9B3-E608AFF9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2022-01-12T05:38:00Z</dcterms:created>
  <dcterms:modified xsi:type="dcterms:W3CDTF">2022-01-12T05:58:00Z</dcterms:modified>
</cp:coreProperties>
</file>